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52A" w:rsidRPr="00484E0C" w:rsidRDefault="0006652A" w:rsidP="0006652A">
      <w:pPr>
        <w:jc w:val="both"/>
        <w:rPr>
          <w:rFonts w:ascii="Arial" w:eastAsia="Batang" w:hAnsi="Arial" w:cs="Arial"/>
          <w:b/>
          <w:sz w:val="22"/>
          <w:szCs w:val="22"/>
          <w:lang w:val="es-MX"/>
        </w:rPr>
      </w:pPr>
      <w:r>
        <w:rPr>
          <w:rFonts w:ascii="Arial" w:eastAsia="Batang" w:hAnsi="Arial" w:cs="Arial"/>
          <w:b/>
          <w:sz w:val="22"/>
          <w:szCs w:val="22"/>
          <w:u w:val="single"/>
          <w:lang w:val="es-MX"/>
        </w:rPr>
        <w:t>Nota</w:t>
      </w:r>
      <w:r w:rsidRPr="00484E0C">
        <w:rPr>
          <w:rFonts w:ascii="Arial" w:eastAsia="Batang" w:hAnsi="Arial" w:cs="Arial"/>
          <w:b/>
          <w:sz w:val="22"/>
          <w:szCs w:val="22"/>
          <w:lang w:val="es-MX"/>
        </w:rPr>
        <w:t xml:space="preserve">: </w:t>
      </w:r>
      <w:r>
        <w:rPr>
          <w:rFonts w:ascii="Arial" w:eastAsia="Batang" w:hAnsi="Arial" w:cs="Arial"/>
          <w:b/>
          <w:sz w:val="22"/>
          <w:szCs w:val="22"/>
          <w:lang w:val="es-MX"/>
        </w:rPr>
        <w:t>Remplazar</w:t>
      </w:r>
      <w:r w:rsidRPr="00484E0C">
        <w:rPr>
          <w:rFonts w:ascii="Arial" w:eastAsia="Batang" w:hAnsi="Arial" w:cs="Arial"/>
          <w:b/>
          <w:sz w:val="22"/>
          <w:szCs w:val="22"/>
          <w:lang w:val="es-MX"/>
        </w:rPr>
        <w:t xml:space="preserve"> todo lo </w:t>
      </w:r>
      <w:r>
        <w:rPr>
          <w:rFonts w:ascii="Arial" w:eastAsia="Batang" w:hAnsi="Arial" w:cs="Arial"/>
          <w:b/>
          <w:sz w:val="22"/>
          <w:szCs w:val="22"/>
          <w:lang w:val="es-MX"/>
        </w:rPr>
        <w:t xml:space="preserve">que está indicado en negrita y subrayado. </w:t>
      </w:r>
    </w:p>
    <w:p w:rsidR="0006652A" w:rsidRDefault="0006652A" w:rsidP="0006652A">
      <w:pPr>
        <w:rPr>
          <w:rFonts w:ascii="Arial" w:eastAsia="Batang" w:hAnsi="Arial" w:cs="Arial"/>
          <w:b/>
          <w:sz w:val="22"/>
          <w:szCs w:val="22"/>
          <w:u w:val="single"/>
          <w:lang w:val="es-MX"/>
        </w:rPr>
      </w:pPr>
    </w:p>
    <w:p w:rsidR="0006652A" w:rsidRPr="00B36533" w:rsidRDefault="0006652A" w:rsidP="0006652A">
      <w:pPr>
        <w:jc w:val="center"/>
        <w:rPr>
          <w:rFonts w:ascii="Arial" w:eastAsia="Batang" w:hAnsi="Arial" w:cs="Arial"/>
          <w:b/>
          <w:sz w:val="22"/>
          <w:szCs w:val="22"/>
          <w:u w:val="single"/>
          <w:lang w:val="es-MX"/>
        </w:rPr>
      </w:pPr>
      <w:r w:rsidRPr="00B36533">
        <w:rPr>
          <w:rFonts w:ascii="Arial" w:eastAsia="Batang" w:hAnsi="Arial" w:cs="Arial"/>
          <w:b/>
          <w:sz w:val="22"/>
          <w:szCs w:val="22"/>
          <w:u w:val="single"/>
          <w:lang w:val="es-MX"/>
        </w:rPr>
        <w:t>MODELO DE PRESENTACIÓN DE TERNAS</w:t>
      </w:r>
    </w:p>
    <w:p w:rsidR="00700DF9" w:rsidRDefault="00700DF9"/>
    <w:p w:rsidR="0006652A" w:rsidRPr="00B36533" w:rsidRDefault="0006652A" w:rsidP="0006652A">
      <w:pPr>
        <w:rPr>
          <w:rFonts w:ascii="Arial" w:eastAsia="Batang" w:hAnsi="Arial" w:cs="Arial"/>
          <w:b/>
          <w:sz w:val="22"/>
          <w:szCs w:val="22"/>
          <w:lang w:val="es-MX"/>
        </w:rPr>
      </w:pPr>
      <w:r w:rsidRPr="00B36533">
        <w:rPr>
          <w:rFonts w:ascii="Arial" w:eastAsia="Batang" w:hAnsi="Arial" w:cs="Arial"/>
          <w:b/>
          <w:sz w:val="22"/>
          <w:szCs w:val="22"/>
          <w:lang w:val="es-MX"/>
        </w:rPr>
        <w:t xml:space="preserve">(Lugar y fecha)                                  </w:t>
      </w:r>
    </w:p>
    <w:p w:rsidR="0006652A" w:rsidRPr="00B36533" w:rsidRDefault="0006652A" w:rsidP="0006652A">
      <w:pPr>
        <w:jc w:val="both"/>
        <w:rPr>
          <w:rFonts w:ascii="Arial" w:eastAsia="Batang" w:hAnsi="Arial" w:cs="Arial"/>
          <w:b/>
          <w:sz w:val="22"/>
          <w:szCs w:val="22"/>
          <w:lang w:val="es-MX"/>
        </w:rPr>
      </w:pPr>
    </w:p>
    <w:p w:rsidR="0006652A" w:rsidRPr="00B36533" w:rsidRDefault="0006652A" w:rsidP="0006652A">
      <w:pPr>
        <w:jc w:val="both"/>
        <w:rPr>
          <w:rFonts w:ascii="Arial" w:eastAsia="Batang" w:hAnsi="Arial" w:cs="Arial"/>
          <w:sz w:val="22"/>
          <w:szCs w:val="22"/>
          <w:lang w:val="es-MX"/>
        </w:rPr>
      </w:pPr>
      <w:r w:rsidRPr="00B36533">
        <w:rPr>
          <w:rFonts w:ascii="Arial" w:eastAsia="Batang" w:hAnsi="Arial" w:cs="Arial"/>
          <w:sz w:val="22"/>
          <w:szCs w:val="22"/>
          <w:lang w:val="es-MX"/>
        </w:rPr>
        <w:t xml:space="preserve">Señores </w:t>
      </w:r>
    </w:p>
    <w:p w:rsidR="0006652A" w:rsidRPr="00B36533" w:rsidRDefault="0006652A" w:rsidP="0006652A">
      <w:pPr>
        <w:jc w:val="both"/>
        <w:rPr>
          <w:rFonts w:ascii="Arial" w:hAnsi="Arial" w:cs="Arial"/>
          <w:sz w:val="22"/>
          <w:szCs w:val="22"/>
          <w:lang w:eastAsia="es-CR"/>
        </w:rPr>
      </w:pPr>
      <w:r w:rsidRPr="00B36533">
        <w:rPr>
          <w:rFonts w:ascii="Arial" w:hAnsi="Arial" w:cs="Arial"/>
          <w:sz w:val="22"/>
          <w:szCs w:val="22"/>
          <w:lang w:eastAsia="es-CR"/>
        </w:rPr>
        <w:t xml:space="preserve">Comisión de </w:t>
      </w:r>
      <w:r>
        <w:rPr>
          <w:rFonts w:ascii="Arial" w:hAnsi="Arial" w:cs="Arial"/>
          <w:sz w:val="22"/>
          <w:szCs w:val="22"/>
          <w:lang w:eastAsia="es-CR"/>
        </w:rPr>
        <w:t xml:space="preserve">Pautas, </w:t>
      </w:r>
      <w:r w:rsidRPr="00B36533">
        <w:rPr>
          <w:rFonts w:ascii="Arial" w:hAnsi="Arial" w:cs="Arial"/>
          <w:sz w:val="22"/>
          <w:szCs w:val="22"/>
          <w:lang w:eastAsia="es-CR"/>
        </w:rPr>
        <w:t>Políticas</w:t>
      </w:r>
      <w:r>
        <w:rPr>
          <w:rFonts w:ascii="Arial" w:hAnsi="Arial" w:cs="Arial"/>
          <w:sz w:val="22"/>
          <w:szCs w:val="22"/>
          <w:lang w:eastAsia="es-CR"/>
        </w:rPr>
        <w:t xml:space="preserve"> </w:t>
      </w:r>
      <w:r w:rsidRPr="00B36533">
        <w:rPr>
          <w:rFonts w:ascii="Arial" w:hAnsi="Arial" w:cs="Arial"/>
          <w:sz w:val="22"/>
          <w:szCs w:val="22"/>
          <w:lang w:eastAsia="es-CR"/>
        </w:rPr>
        <w:t>y Juntas de Crédito Local</w:t>
      </w:r>
      <w:r>
        <w:rPr>
          <w:rFonts w:ascii="Arial" w:hAnsi="Arial" w:cs="Arial"/>
          <w:sz w:val="22"/>
          <w:szCs w:val="22"/>
          <w:lang w:eastAsia="es-CR"/>
        </w:rPr>
        <w:t xml:space="preserve"> de la </w:t>
      </w:r>
      <w:r w:rsidRPr="00B36533">
        <w:rPr>
          <w:rFonts w:ascii="Arial" w:hAnsi="Arial" w:cs="Arial"/>
          <w:sz w:val="22"/>
          <w:szCs w:val="22"/>
          <w:lang w:eastAsia="es-CR"/>
        </w:rPr>
        <w:t>Junta Directiva Nacional.</w:t>
      </w:r>
    </w:p>
    <w:p w:rsidR="0006652A" w:rsidRPr="00B36533" w:rsidRDefault="0006652A" w:rsidP="0006652A">
      <w:pPr>
        <w:jc w:val="both"/>
        <w:rPr>
          <w:rFonts w:ascii="Arial" w:hAnsi="Arial" w:cs="Arial"/>
          <w:sz w:val="22"/>
          <w:szCs w:val="22"/>
          <w:lang w:eastAsia="es-CR"/>
        </w:rPr>
      </w:pPr>
    </w:p>
    <w:p w:rsidR="0006652A" w:rsidRPr="00B36533" w:rsidRDefault="0006652A" w:rsidP="0006652A">
      <w:pPr>
        <w:jc w:val="both"/>
        <w:rPr>
          <w:rFonts w:ascii="Arial" w:hAnsi="Arial" w:cs="Arial"/>
          <w:sz w:val="22"/>
          <w:szCs w:val="22"/>
          <w:lang w:eastAsia="es-CR"/>
        </w:rPr>
      </w:pPr>
      <w:r w:rsidRPr="00B36533">
        <w:rPr>
          <w:rFonts w:ascii="Arial" w:hAnsi="Arial" w:cs="Arial"/>
          <w:sz w:val="22"/>
          <w:szCs w:val="22"/>
          <w:lang w:eastAsia="es-CR"/>
        </w:rPr>
        <w:t>Banco Popular y de Desarrollo Comunal</w:t>
      </w:r>
    </w:p>
    <w:p w:rsidR="0006652A" w:rsidRPr="00251EB6" w:rsidRDefault="0006652A" w:rsidP="0006652A">
      <w:pPr>
        <w:jc w:val="both"/>
        <w:rPr>
          <w:rFonts w:ascii="Arial" w:eastAsia="Batang" w:hAnsi="Arial" w:cs="Arial"/>
          <w:sz w:val="22"/>
          <w:szCs w:val="22"/>
          <w:lang w:val="es-MX"/>
        </w:rPr>
      </w:pPr>
    </w:p>
    <w:p w:rsidR="0006652A" w:rsidRPr="00251EB6" w:rsidRDefault="0006652A" w:rsidP="0006652A">
      <w:pPr>
        <w:jc w:val="both"/>
        <w:rPr>
          <w:rFonts w:ascii="Arial" w:eastAsia="Batang" w:hAnsi="Arial" w:cs="Arial"/>
          <w:sz w:val="22"/>
          <w:szCs w:val="22"/>
          <w:lang w:val="es-MX"/>
        </w:rPr>
      </w:pPr>
      <w:r w:rsidRPr="00251EB6">
        <w:rPr>
          <w:rFonts w:ascii="Arial" w:eastAsia="Batang" w:hAnsi="Arial" w:cs="Arial"/>
          <w:sz w:val="22"/>
          <w:szCs w:val="22"/>
          <w:lang w:val="es-MX"/>
        </w:rPr>
        <w:t>Estimados señores:</w:t>
      </w:r>
    </w:p>
    <w:p w:rsidR="0006652A" w:rsidRDefault="0006652A"/>
    <w:p w:rsidR="0006652A" w:rsidRPr="0029268A" w:rsidRDefault="0006652A" w:rsidP="0029268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 xml:space="preserve">El suscrito </w:t>
      </w:r>
      <w:r w:rsidRPr="0006652A">
        <w:rPr>
          <w:rFonts w:asciiTheme="minorHAnsi" w:eastAsiaTheme="minorHAnsi" w:hAnsiTheme="minorHAnsi" w:cstheme="minorBidi"/>
          <w:b/>
          <w:bCs/>
          <w:sz w:val="22"/>
          <w:szCs w:val="22"/>
          <w:u w:val="single"/>
          <w:lang w:val="es-CR" w:eastAsia="en-US"/>
        </w:rPr>
        <w:t>(nombre y cédula de identidad del representante legal de la respectiva entidad)</w:t>
      </w:r>
      <w:r w:rsidRPr="0006652A">
        <w:rPr>
          <w:rFonts w:asciiTheme="minorHAnsi" w:eastAsiaTheme="minorHAnsi" w:hAnsiTheme="minorHAnsi" w:cstheme="minorBidi"/>
          <w:sz w:val="22"/>
          <w:szCs w:val="22"/>
          <w:lang w:val="es-CR" w:eastAsia="en-US"/>
        </w:rPr>
        <w:t xml:space="preserve">, representante legal de </w:t>
      </w:r>
      <w:r w:rsidRPr="0006652A">
        <w:rPr>
          <w:rFonts w:asciiTheme="minorHAnsi" w:eastAsiaTheme="minorHAnsi" w:hAnsiTheme="minorHAnsi" w:cstheme="minorBidi"/>
          <w:b/>
          <w:bCs/>
          <w:sz w:val="22"/>
          <w:szCs w:val="22"/>
          <w:u w:val="single"/>
          <w:lang w:val="es-CR" w:eastAsia="en-US"/>
        </w:rPr>
        <w:t>(nombre de la organización que presenta la terna),</w:t>
      </w:r>
      <w:r w:rsidRPr="0006652A">
        <w:rPr>
          <w:rFonts w:asciiTheme="minorHAnsi" w:eastAsiaTheme="minorHAnsi" w:hAnsiTheme="minorHAnsi" w:cstheme="minorBidi"/>
          <w:sz w:val="22"/>
          <w:szCs w:val="22"/>
          <w:lang w:val="es-CR" w:eastAsia="en-US"/>
        </w:rPr>
        <w:t xml:space="preserve"> cédula jurídica </w:t>
      </w:r>
      <w:r w:rsidRPr="0006652A">
        <w:rPr>
          <w:rFonts w:asciiTheme="minorHAnsi" w:eastAsiaTheme="minorHAnsi" w:hAnsiTheme="minorHAnsi" w:cstheme="minorBidi"/>
          <w:b/>
          <w:bCs/>
          <w:sz w:val="22"/>
          <w:szCs w:val="22"/>
          <w:u w:val="single"/>
          <w:lang w:val="es-CR" w:eastAsia="en-US"/>
        </w:rPr>
        <w:t>(número de la cédula jurídica de la organización)</w:t>
      </w:r>
      <w:r w:rsidRPr="0006652A">
        <w:rPr>
          <w:rFonts w:asciiTheme="minorHAnsi" w:eastAsiaTheme="minorHAnsi" w:hAnsiTheme="minorHAnsi" w:cstheme="minorBidi"/>
          <w:sz w:val="22"/>
          <w:szCs w:val="22"/>
          <w:lang w:val="es-CR" w:eastAsia="en-US"/>
        </w:rPr>
        <w:t xml:space="preserve">, comunica: </w:t>
      </w:r>
    </w:p>
    <w:p w:rsidR="0006652A" w:rsidRPr="0029268A" w:rsidRDefault="0006652A" w:rsidP="0029268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1.</w:t>
      </w:r>
      <w:r w:rsidRPr="0006652A">
        <w:rPr>
          <w:rFonts w:asciiTheme="minorHAnsi" w:eastAsiaTheme="minorHAnsi" w:hAnsiTheme="minorHAnsi" w:cstheme="minorBidi"/>
          <w:sz w:val="22"/>
          <w:szCs w:val="22"/>
          <w:lang w:val="es-CR" w:eastAsia="en-US"/>
        </w:rPr>
        <w:tab/>
        <w:t xml:space="preserve">Que </w:t>
      </w:r>
      <w:r w:rsidRPr="0006652A">
        <w:rPr>
          <w:rFonts w:asciiTheme="minorHAnsi" w:eastAsiaTheme="minorHAnsi" w:hAnsiTheme="minorHAnsi" w:cstheme="minorBidi"/>
          <w:b/>
          <w:bCs/>
          <w:sz w:val="22"/>
          <w:szCs w:val="22"/>
          <w:u w:val="single"/>
          <w:lang w:val="es-CR" w:eastAsia="en-US"/>
        </w:rPr>
        <w:t>(la asamblea de asociados, junta directiva o consejo de administración, según lo que indique el ordenamiento que rige a la respectiva organización),</w:t>
      </w:r>
      <w:r w:rsidRPr="0006652A">
        <w:rPr>
          <w:rFonts w:asciiTheme="minorHAnsi" w:eastAsiaTheme="minorHAnsi" w:hAnsiTheme="minorHAnsi" w:cstheme="minorBidi"/>
          <w:sz w:val="22"/>
          <w:szCs w:val="22"/>
          <w:lang w:val="es-CR" w:eastAsia="en-US"/>
        </w:rPr>
        <w:t xml:space="preserve"> en sesión No. </w:t>
      </w:r>
      <w:r w:rsidRPr="0006652A">
        <w:rPr>
          <w:rFonts w:asciiTheme="minorHAnsi" w:eastAsiaTheme="minorHAnsi" w:hAnsiTheme="minorHAnsi" w:cstheme="minorBidi"/>
          <w:b/>
          <w:bCs/>
          <w:sz w:val="22"/>
          <w:szCs w:val="22"/>
          <w:u w:val="single"/>
          <w:lang w:val="es-CR" w:eastAsia="en-US"/>
        </w:rPr>
        <w:t>XX</w:t>
      </w:r>
      <w:r w:rsidRPr="0006652A">
        <w:rPr>
          <w:rFonts w:asciiTheme="minorHAnsi" w:eastAsiaTheme="minorHAnsi" w:hAnsiTheme="minorHAnsi" w:cstheme="minorBidi"/>
          <w:sz w:val="22"/>
          <w:szCs w:val="22"/>
          <w:lang w:val="es-CR" w:eastAsia="en-US"/>
        </w:rPr>
        <w:t xml:space="preserve"> de fecha </w:t>
      </w:r>
      <w:r w:rsidRPr="0006652A">
        <w:rPr>
          <w:rFonts w:asciiTheme="minorHAnsi" w:eastAsiaTheme="minorHAnsi" w:hAnsiTheme="minorHAnsi" w:cstheme="minorBidi"/>
          <w:b/>
          <w:bCs/>
          <w:sz w:val="22"/>
          <w:szCs w:val="22"/>
          <w:u w:val="single"/>
          <w:lang w:val="es-CR" w:eastAsia="en-US"/>
        </w:rPr>
        <w:t>XXX</w:t>
      </w:r>
      <w:r w:rsidRPr="0006652A">
        <w:rPr>
          <w:rFonts w:asciiTheme="minorHAnsi" w:eastAsiaTheme="minorHAnsi" w:hAnsiTheme="minorHAnsi" w:cstheme="minorBidi"/>
          <w:sz w:val="22"/>
          <w:szCs w:val="22"/>
          <w:lang w:val="es-CR" w:eastAsia="en-US"/>
        </w:rPr>
        <w:t xml:space="preserve"> designó como candidatos para integrar la Junta de Crédito Local de la Sucursal de </w:t>
      </w:r>
      <w:r w:rsidRPr="0006652A">
        <w:rPr>
          <w:rFonts w:asciiTheme="minorHAnsi" w:eastAsiaTheme="minorHAnsi" w:hAnsiTheme="minorHAnsi" w:cstheme="minorBidi"/>
          <w:b/>
          <w:bCs/>
          <w:sz w:val="22"/>
          <w:szCs w:val="22"/>
          <w:u w:val="single"/>
          <w:lang w:val="es-CR" w:eastAsia="en-US"/>
        </w:rPr>
        <w:t>XXX</w:t>
      </w:r>
      <w:r w:rsidRPr="0006652A">
        <w:rPr>
          <w:rFonts w:asciiTheme="minorHAnsi" w:eastAsiaTheme="minorHAnsi" w:hAnsiTheme="minorHAnsi" w:cstheme="minorBidi"/>
          <w:sz w:val="22"/>
          <w:szCs w:val="22"/>
          <w:lang w:val="es-CR" w:eastAsia="en-US"/>
        </w:rPr>
        <w:t xml:space="preserve"> a las siguientes personas: XXX </w:t>
      </w:r>
      <w:r w:rsidRPr="0006652A">
        <w:rPr>
          <w:rFonts w:asciiTheme="minorHAnsi" w:eastAsiaTheme="minorHAnsi" w:hAnsiTheme="minorHAnsi" w:cstheme="minorBidi"/>
          <w:b/>
          <w:bCs/>
          <w:sz w:val="22"/>
          <w:szCs w:val="22"/>
          <w:u w:val="single"/>
          <w:lang w:val="es-CR" w:eastAsia="en-US"/>
        </w:rPr>
        <w:t>(Nombre y número de cédula),</w:t>
      </w:r>
      <w:r w:rsidRPr="0006652A">
        <w:rPr>
          <w:rFonts w:asciiTheme="minorHAnsi" w:eastAsiaTheme="minorHAnsi" w:hAnsiTheme="minorHAnsi" w:cstheme="minorBidi"/>
          <w:sz w:val="22"/>
          <w:szCs w:val="22"/>
          <w:lang w:val="es-CR" w:eastAsia="en-US"/>
        </w:rPr>
        <w:t xml:space="preserve"> </w:t>
      </w:r>
    </w:p>
    <w:p w:rsidR="0006652A" w:rsidRPr="0029268A" w:rsidRDefault="0006652A" w:rsidP="0029268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2.</w:t>
      </w:r>
      <w:r w:rsidRPr="0006652A">
        <w:rPr>
          <w:rFonts w:asciiTheme="minorHAnsi" w:eastAsiaTheme="minorHAnsi" w:hAnsiTheme="minorHAnsi" w:cstheme="minorBidi"/>
          <w:sz w:val="22"/>
          <w:szCs w:val="22"/>
          <w:lang w:val="es-CR" w:eastAsia="en-US"/>
        </w:rPr>
        <w:tab/>
        <w:t xml:space="preserve"> Que la postulación es para cubrir el periodo que va del 1ero de marzo del 2021 al 28 de febrero del 2023. </w:t>
      </w:r>
    </w:p>
    <w:p w:rsidR="0006652A" w:rsidRPr="0029268A" w:rsidRDefault="0006652A" w:rsidP="0029268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3.</w:t>
      </w:r>
      <w:r w:rsidRPr="0006652A">
        <w:rPr>
          <w:rFonts w:asciiTheme="minorHAnsi" w:eastAsiaTheme="minorHAnsi" w:hAnsiTheme="minorHAnsi" w:cstheme="minorBidi"/>
          <w:sz w:val="22"/>
          <w:szCs w:val="22"/>
          <w:lang w:val="es-CR" w:eastAsia="en-US"/>
        </w:rPr>
        <w:tab/>
        <w:t xml:space="preserve">Las personas postuladas forman parte del sector u organización </w:t>
      </w:r>
      <w:r w:rsidRPr="0006652A">
        <w:rPr>
          <w:rFonts w:asciiTheme="minorHAnsi" w:eastAsiaTheme="minorHAnsi" w:hAnsiTheme="minorHAnsi" w:cstheme="minorBidi"/>
          <w:b/>
          <w:bCs/>
          <w:sz w:val="22"/>
          <w:szCs w:val="22"/>
          <w:u w:val="single"/>
          <w:lang w:val="es-CR" w:eastAsia="en-US"/>
        </w:rPr>
        <w:t>XXX</w:t>
      </w:r>
      <w:r w:rsidRPr="0006652A">
        <w:rPr>
          <w:rFonts w:asciiTheme="minorHAnsi" w:eastAsiaTheme="minorHAnsi" w:hAnsiTheme="minorHAnsi" w:cstheme="minorBidi"/>
          <w:sz w:val="22"/>
          <w:szCs w:val="22"/>
          <w:lang w:val="es-CR" w:eastAsia="en-US"/>
        </w:rPr>
        <w:t xml:space="preserve"> representados en la Asamblea de los Trabajadores y Trabajadoras. </w:t>
      </w:r>
    </w:p>
    <w:p w:rsidR="0006652A" w:rsidRPr="0006652A" w:rsidRDefault="0006652A" w:rsidP="0006652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Adjunto se remite la documentación que respalda la postulación. El envío de los atestados y demás documentos reglamentarios podrá hacerse mediante oficio con firma digital y documentos escaneados que sean fieles del original al correo procesointegracionjcl@bp.fi.cr.</w:t>
      </w:r>
    </w:p>
    <w:p w:rsidR="0006652A" w:rsidRPr="0006652A" w:rsidRDefault="0006652A" w:rsidP="0006652A">
      <w:pPr>
        <w:pStyle w:val="Sinespaciado"/>
        <w:rPr>
          <w:rFonts w:eastAsiaTheme="minorHAnsi"/>
        </w:rPr>
      </w:pPr>
    </w:p>
    <w:p w:rsidR="0006652A" w:rsidRPr="0006652A" w:rsidRDefault="0006652A" w:rsidP="0006652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sz w:val="22"/>
          <w:szCs w:val="22"/>
          <w:lang w:val="es-CR" w:eastAsia="en-US"/>
        </w:rPr>
        <w:t xml:space="preserve">Atenderé notificaciones en </w:t>
      </w:r>
      <w:r w:rsidRPr="0006652A">
        <w:rPr>
          <w:rFonts w:asciiTheme="minorHAnsi" w:eastAsiaTheme="minorHAnsi" w:hAnsiTheme="minorHAnsi" w:cstheme="minorBidi"/>
          <w:b/>
          <w:bCs/>
          <w:sz w:val="22"/>
          <w:szCs w:val="22"/>
          <w:u w:val="single"/>
          <w:lang w:val="es-CR" w:eastAsia="en-US"/>
        </w:rPr>
        <w:t>(indicar lugar o medio para notificaciones)</w:t>
      </w:r>
      <w:r w:rsidRPr="0006652A">
        <w:rPr>
          <w:rFonts w:asciiTheme="minorHAnsi" w:eastAsiaTheme="minorHAnsi" w:hAnsiTheme="minorHAnsi" w:cstheme="minorBidi"/>
          <w:sz w:val="22"/>
          <w:szCs w:val="22"/>
          <w:lang w:val="es-CR" w:eastAsia="en-US"/>
        </w:rPr>
        <w:t xml:space="preserve"> </w:t>
      </w:r>
    </w:p>
    <w:p w:rsidR="0006652A" w:rsidRPr="0006652A" w:rsidRDefault="0006652A" w:rsidP="0006652A">
      <w:pPr>
        <w:pStyle w:val="Sinespaciado"/>
        <w:rPr>
          <w:rFonts w:eastAsiaTheme="minorHAnsi"/>
        </w:rPr>
      </w:pPr>
    </w:p>
    <w:p w:rsidR="0006652A" w:rsidRPr="0006652A" w:rsidRDefault="0006652A" w:rsidP="0006652A">
      <w:pPr>
        <w:spacing w:after="160" w:line="259" w:lineRule="auto"/>
        <w:jc w:val="both"/>
        <w:rPr>
          <w:rFonts w:asciiTheme="minorHAnsi" w:eastAsiaTheme="minorHAnsi" w:hAnsiTheme="minorHAnsi" w:cstheme="minorBidi"/>
          <w:sz w:val="22"/>
          <w:szCs w:val="22"/>
          <w:lang w:val="es-CR" w:eastAsia="en-US"/>
        </w:rPr>
      </w:pPr>
      <w:r w:rsidRPr="0006652A">
        <w:rPr>
          <w:rFonts w:asciiTheme="minorHAnsi" w:eastAsiaTheme="minorHAnsi" w:hAnsiTheme="minorHAnsi" w:cstheme="minorBidi"/>
          <w:b/>
          <w:bCs/>
          <w:sz w:val="22"/>
          <w:szCs w:val="22"/>
          <w:u w:val="single"/>
          <w:lang w:val="es-CR" w:eastAsia="en-US"/>
        </w:rPr>
        <w:t>(Firma</w:t>
      </w:r>
      <w:r w:rsidR="0029268A" w:rsidRPr="0029268A">
        <w:rPr>
          <w:rFonts w:asciiTheme="minorHAnsi" w:eastAsiaTheme="minorHAnsi" w:hAnsiTheme="minorHAnsi" w:cstheme="minorBidi"/>
          <w:b/>
          <w:bCs/>
          <w:sz w:val="22"/>
          <w:szCs w:val="22"/>
          <w:u w:val="single"/>
          <w:lang w:val="es-CR" w:eastAsia="en-US"/>
        </w:rPr>
        <w:t xml:space="preserve"> física o digitalmente</w:t>
      </w:r>
      <w:r w:rsidRPr="0006652A">
        <w:rPr>
          <w:rFonts w:asciiTheme="minorHAnsi" w:eastAsiaTheme="minorHAnsi" w:hAnsiTheme="minorHAnsi" w:cstheme="minorBidi"/>
          <w:b/>
          <w:bCs/>
          <w:sz w:val="22"/>
          <w:szCs w:val="22"/>
          <w:u w:val="single"/>
          <w:lang w:val="es-CR" w:eastAsia="en-US"/>
        </w:rPr>
        <w:t>)</w:t>
      </w:r>
      <w:r w:rsidRPr="0006652A">
        <w:rPr>
          <w:rFonts w:asciiTheme="minorHAnsi" w:eastAsiaTheme="minorHAnsi" w:hAnsiTheme="minorHAnsi" w:cstheme="minorBidi"/>
          <w:sz w:val="22"/>
          <w:szCs w:val="22"/>
          <w:lang w:val="es-CR" w:eastAsia="en-US"/>
        </w:rPr>
        <w:t xml:space="preserve"> No</w:t>
      </w:r>
      <w:r w:rsidR="0029268A">
        <w:rPr>
          <w:rFonts w:asciiTheme="minorHAnsi" w:eastAsiaTheme="minorHAnsi" w:hAnsiTheme="minorHAnsi" w:cstheme="minorBidi"/>
          <w:sz w:val="22"/>
          <w:szCs w:val="22"/>
          <w:lang w:val="es-CR" w:eastAsia="en-US"/>
        </w:rPr>
        <w:t xml:space="preserve"> </w:t>
      </w:r>
      <w:r w:rsidRPr="0006652A">
        <w:rPr>
          <w:rFonts w:asciiTheme="minorHAnsi" w:eastAsiaTheme="minorHAnsi" w:hAnsiTheme="minorHAnsi" w:cstheme="minorBidi"/>
          <w:sz w:val="22"/>
          <w:szCs w:val="22"/>
          <w:lang w:val="es-CR" w:eastAsia="en-US"/>
        </w:rPr>
        <w:t>se exige autenticación.</w:t>
      </w:r>
    </w:p>
    <w:p w:rsidR="0006652A" w:rsidRDefault="0006652A"/>
    <w:p w:rsidR="0029268A" w:rsidRPr="0029268A" w:rsidRDefault="0029268A" w:rsidP="0029268A">
      <w:pPr>
        <w:spacing w:after="160" w:line="259" w:lineRule="auto"/>
        <w:jc w:val="both"/>
        <w:rPr>
          <w:rFonts w:asciiTheme="minorHAnsi" w:eastAsiaTheme="minorHAnsi" w:hAnsiTheme="minorHAnsi" w:cstheme="minorBidi"/>
          <w:b/>
          <w:bCs/>
          <w:sz w:val="22"/>
          <w:szCs w:val="22"/>
          <w:lang w:val="es-CR" w:eastAsia="en-US"/>
        </w:rPr>
      </w:pPr>
      <w:r w:rsidRPr="0029268A">
        <w:rPr>
          <w:rFonts w:asciiTheme="minorHAnsi" w:eastAsiaTheme="minorHAnsi" w:hAnsiTheme="minorHAnsi" w:cstheme="minorBidi"/>
          <w:b/>
          <w:bCs/>
          <w:sz w:val="22"/>
          <w:szCs w:val="22"/>
          <w:lang w:val="es-CR" w:eastAsia="en-US"/>
        </w:rPr>
        <w:t>Adjunto:</w:t>
      </w:r>
    </w:p>
    <w:p w:rsidR="0029268A" w:rsidRPr="0029268A" w:rsidRDefault="0029268A" w:rsidP="0029268A">
      <w:pPr>
        <w:spacing w:after="160" w:line="259" w:lineRule="auto"/>
        <w:contextualSpacing/>
        <w:jc w:val="both"/>
        <w:rPr>
          <w:rFonts w:asciiTheme="minorHAnsi" w:eastAsiaTheme="minorHAnsi" w:hAnsiTheme="minorHAnsi" w:cstheme="minorBidi"/>
          <w:sz w:val="22"/>
          <w:szCs w:val="22"/>
          <w:lang w:val="es-CR" w:eastAsia="en-US"/>
        </w:rPr>
      </w:pPr>
      <w:r w:rsidRPr="0029268A">
        <w:rPr>
          <w:rFonts w:asciiTheme="minorHAnsi" w:eastAsiaTheme="minorHAnsi" w:hAnsiTheme="minorHAnsi" w:cstheme="minorBidi"/>
          <w:sz w:val="22"/>
          <w:szCs w:val="22"/>
          <w:lang w:val="es-CR" w:eastAsia="en-US"/>
        </w:rPr>
        <w:t xml:space="preserve">1. Currículum vitae (hoja de vida) de cada candidato, incluyendo copia de la cédula de identidad vigente y en caso de ser profesional adjuntar el título. </w:t>
      </w:r>
    </w:p>
    <w:p w:rsidR="0029268A" w:rsidRPr="0029268A" w:rsidRDefault="0029268A" w:rsidP="0029268A">
      <w:pPr>
        <w:pStyle w:val="Sinespaciado"/>
        <w:rPr>
          <w:rFonts w:eastAsiaTheme="minorHAnsi"/>
        </w:rPr>
      </w:pPr>
    </w:p>
    <w:p w:rsidR="0029268A" w:rsidRPr="0029268A" w:rsidRDefault="0029268A" w:rsidP="0029268A">
      <w:pPr>
        <w:spacing w:after="160" w:line="259" w:lineRule="auto"/>
        <w:contextualSpacing/>
        <w:jc w:val="both"/>
        <w:rPr>
          <w:rFonts w:asciiTheme="minorHAnsi" w:eastAsiaTheme="minorHAnsi" w:hAnsiTheme="minorHAnsi" w:cstheme="minorBidi"/>
          <w:b/>
          <w:bCs/>
          <w:sz w:val="22"/>
          <w:szCs w:val="22"/>
          <w:lang w:val="es-CR" w:eastAsia="en-US"/>
        </w:rPr>
      </w:pPr>
      <w:r w:rsidRPr="0029268A">
        <w:rPr>
          <w:rFonts w:asciiTheme="minorHAnsi" w:eastAsiaTheme="minorHAnsi" w:hAnsiTheme="minorHAnsi" w:cstheme="minorBidi"/>
          <w:sz w:val="22"/>
          <w:szCs w:val="22"/>
          <w:lang w:val="es-CR" w:eastAsia="en-US"/>
        </w:rPr>
        <w:t xml:space="preserve">2. </w:t>
      </w:r>
      <w:r w:rsidRPr="0029268A">
        <w:rPr>
          <w:rFonts w:asciiTheme="minorHAnsi" w:eastAsiaTheme="minorHAnsi" w:hAnsiTheme="minorHAnsi" w:cstheme="minorBidi"/>
          <w:b/>
          <w:bCs/>
          <w:sz w:val="22"/>
          <w:szCs w:val="22"/>
          <w:lang w:val="es-CR" w:eastAsia="en-US"/>
        </w:rPr>
        <w:t xml:space="preserve">Declaración jurada de cada candidato que contenga lo siguiente: </w:t>
      </w:r>
    </w:p>
    <w:p w:rsidR="0029268A" w:rsidRDefault="0029268A" w:rsidP="0029268A">
      <w:pPr>
        <w:pStyle w:val="Sinespaciado"/>
        <w:numPr>
          <w:ilvl w:val="0"/>
          <w:numId w:val="2"/>
        </w:numPr>
        <w:jc w:val="both"/>
        <w:rPr>
          <w:rFonts w:eastAsiaTheme="minorHAnsi"/>
        </w:rPr>
      </w:pPr>
      <w:r w:rsidRPr="0029268A">
        <w:rPr>
          <w:rFonts w:eastAsiaTheme="minorHAnsi"/>
        </w:rPr>
        <w:t xml:space="preserve">Estar domiciliadas o tener su sede de trabajo en la región cubierta por la sucursal del Banco para la cual fueron nombradas y estar en condiciones de asistir puntualmente a las sesiones que celebre la Junta de Crédito Local. </w:t>
      </w:r>
    </w:p>
    <w:p w:rsidR="0029268A" w:rsidRPr="0029268A" w:rsidRDefault="0029268A" w:rsidP="0029268A">
      <w:pPr>
        <w:pStyle w:val="Sinespaciado"/>
        <w:ind w:left="720"/>
        <w:jc w:val="both"/>
        <w:rPr>
          <w:rFonts w:eastAsiaTheme="minorHAnsi"/>
        </w:rPr>
      </w:pPr>
    </w:p>
    <w:p w:rsidR="0029268A" w:rsidRDefault="0029268A" w:rsidP="0029268A">
      <w:pPr>
        <w:pStyle w:val="Sinespaciado"/>
        <w:numPr>
          <w:ilvl w:val="0"/>
          <w:numId w:val="2"/>
        </w:numPr>
        <w:jc w:val="both"/>
        <w:rPr>
          <w:rFonts w:eastAsiaTheme="minorHAnsi"/>
        </w:rPr>
      </w:pPr>
      <w:r w:rsidRPr="0029268A">
        <w:rPr>
          <w:rFonts w:eastAsiaTheme="minorHAnsi"/>
        </w:rPr>
        <w:t xml:space="preserve">Ser ahorrantes del Banco Popular a través de cualquier instrumento de captación.  </w:t>
      </w:r>
    </w:p>
    <w:p w:rsidR="0029268A" w:rsidRPr="0029268A" w:rsidRDefault="0029268A" w:rsidP="0029268A">
      <w:pPr>
        <w:pStyle w:val="Sinespaciado"/>
        <w:jc w:val="both"/>
        <w:rPr>
          <w:rFonts w:eastAsiaTheme="minorHAnsi"/>
        </w:rPr>
      </w:pPr>
    </w:p>
    <w:p w:rsidR="0029268A" w:rsidRDefault="0029268A" w:rsidP="0029268A">
      <w:pPr>
        <w:pStyle w:val="Sinespaciado"/>
        <w:numPr>
          <w:ilvl w:val="0"/>
          <w:numId w:val="2"/>
        </w:numPr>
        <w:jc w:val="both"/>
        <w:rPr>
          <w:rFonts w:eastAsiaTheme="minorHAnsi"/>
        </w:rPr>
      </w:pPr>
      <w:r w:rsidRPr="0029268A">
        <w:rPr>
          <w:rFonts w:eastAsiaTheme="minorHAnsi"/>
        </w:rPr>
        <w:t>No estar ligadas por parentesco de consanguinidad o afinidad hasta el tercer grado inclusive, con ningún director, funcionario o empleado del Banco.</w:t>
      </w:r>
    </w:p>
    <w:p w:rsidR="0029268A" w:rsidRPr="0029268A" w:rsidRDefault="0029268A" w:rsidP="0029268A">
      <w:pPr>
        <w:pStyle w:val="Sinespaciado"/>
        <w:jc w:val="both"/>
        <w:rPr>
          <w:rFonts w:eastAsiaTheme="minorHAnsi"/>
        </w:rPr>
      </w:pPr>
    </w:p>
    <w:p w:rsidR="0029268A" w:rsidRDefault="0029268A" w:rsidP="0029268A">
      <w:pPr>
        <w:pStyle w:val="Sinespaciado"/>
        <w:numPr>
          <w:ilvl w:val="0"/>
          <w:numId w:val="2"/>
        </w:numPr>
        <w:jc w:val="both"/>
        <w:rPr>
          <w:rFonts w:eastAsiaTheme="minorHAnsi"/>
        </w:rPr>
      </w:pPr>
      <w:r w:rsidRPr="0029268A">
        <w:rPr>
          <w:rFonts w:eastAsiaTheme="minorHAnsi"/>
        </w:rPr>
        <w:t xml:space="preserve">No ser deudores morosos de alguna institución bancaria, lo que el Banco deberá corroborar en el registro que, al efecto, lleva la Sugef, previa autorización de la persona integrante, así como no haber sido declaradas en estado de quiebra fraudulenta o culpable o   insolvencia. </w:t>
      </w:r>
    </w:p>
    <w:p w:rsidR="0029268A" w:rsidRPr="0029268A" w:rsidRDefault="0029268A" w:rsidP="0029268A">
      <w:pPr>
        <w:pStyle w:val="Sinespaciado"/>
        <w:jc w:val="both"/>
        <w:rPr>
          <w:rFonts w:eastAsiaTheme="minorHAnsi"/>
        </w:rPr>
      </w:pPr>
    </w:p>
    <w:p w:rsidR="0029268A" w:rsidRDefault="0029268A" w:rsidP="0029268A">
      <w:pPr>
        <w:pStyle w:val="Sinespaciado"/>
        <w:numPr>
          <w:ilvl w:val="0"/>
          <w:numId w:val="2"/>
        </w:numPr>
        <w:jc w:val="both"/>
        <w:rPr>
          <w:rFonts w:eastAsiaTheme="minorHAnsi"/>
        </w:rPr>
      </w:pPr>
      <w:r w:rsidRPr="0029268A">
        <w:rPr>
          <w:rFonts w:eastAsiaTheme="minorHAnsi"/>
        </w:rPr>
        <w:t>No estar inhabilitadas para ejercer cargos públicos.</w:t>
      </w:r>
    </w:p>
    <w:p w:rsidR="0029268A" w:rsidRPr="0029268A" w:rsidRDefault="0029268A" w:rsidP="0029268A">
      <w:pPr>
        <w:pStyle w:val="Sinespaciado"/>
        <w:jc w:val="both"/>
        <w:rPr>
          <w:rFonts w:eastAsiaTheme="minorHAnsi"/>
        </w:rPr>
      </w:pPr>
    </w:p>
    <w:p w:rsidR="0029268A" w:rsidRDefault="0029268A" w:rsidP="0029268A">
      <w:pPr>
        <w:pStyle w:val="Sinespaciado"/>
        <w:numPr>
          <w:ilvl w:val="0"/>
          <w:numId w:val="2"/>
        </w:numPr>
        <w:jc w:val="both"/>
        <w:rPr>
          <w:rFonts w:eastAsiaTheme="minorHAnsi"/>
        </w:rPr>
      </w:pPr>
      <w:r w:rsidRPr="0029268A">
        <w:rPr>
          <w:rFonts w:eastAsiaTheme="minorHAnsi"/>
        </w:rPr>
        <w:t>No integrar más de dos juntas directivas u otros órganos colegiados adscritos a órganos, entes y empresas de la Administración Pública, todo de conformidad con lo establecido en el artículo 17 de la Ley Contra la Corrupción y el Enriquecimiento Ilícito en la Función Pública.</w:t>
      </w:r>
    </w:p>
    <w:p w:rsidR="0029268A" w:rsidRPr="0029268A" w:rsidRDefault="0029268A" w:rsidP="0029268A">
      <w:pPr>
        <w:pStyle w:val="Sinespaciado"/>
        <w:jc w:val="both"/>
        <w:rPr>
          <w:rFonts w:eastAsiaTheme="minorHAnsi"/>
        </w:rPr>
      </w:pPr>
    </w:p>
    <w:p w:rsidR="0029268A" w:rsidRPr="0029268A" w:rsidRDefault="0029268A" w:rsidP="0029268A">
      <w:pPr>
        <w:pStyle w:val="Sinespaciado"/>
        <w:numPr>
          <w:ilvl w:val="0"/>
          <w:numId w:val="2"/>
        </w:numPr>
        <w:jc w:val="both"/>
        <w:rPr>
          <w:rFonts w:eastAsiaTheme="minorHAnsi"/>
        </w:rPr>
      </w:pPr>
      <w:r w:rsidRPr="0029268A">
        <w:rPr>
          <w:rFonts w:eastAsiaTheme="minorHAnsi"/>
        </w:rPr>
        <w:t>De conformidad con lo indicado en el artículo 44 de la Ley Orgánica del Banco Popular y de Desarrollo Comunal, deberán guardar la más estricta imparcialidad en asuntos de política electoral.</w:t>
      </w:r>
    </w:p>
    <w:p w:rsidR="0029268A" w:rsidRPr="0029268A" w:rsidRDefault="0029268A" w:rsidP="0029268A">
      <w:pPr>
        <w:pStyle w:val="Sinespaciado"/>
        <w:rPr>
          <w:rFonts w:eastAsiaTheme="minorHAnsi"/>
        </w:rPr>
      </w:pPr>
    </w:p>
    <w:p w:rsidR="0029268A" w:rsidRPr="0029268A" w:rsidRDefault="0029268A" w:rsidP="0029268A">
      <w:pPr>
        <w:spacing w:after="160" w:line="259" w:lineRule="auto"/>
        <w:jc w:val="both"/>
        <w:rPr>
          <w:rFonts w:asciiTheme="minorHAnsi" w:eastAsiaTheme="minorHAnsi" w:hAnsiTheme="minorHAnsi" w:cstheme="minorBidi"/>
          <w:b/>
          <w:bCs/>
          <w:sz w:val="22"/>
          <w:szCs w:val="22"/>
          <w:lang w:val="es-CR" w:eastAsia="en-US"/>
        </w:rPr>
      </w:pPr>
      <w:r w:rsidRPr="0029268A">
        <w:rPr>
          <w:rFonts w:asciiTheme="minorHAnsi" w:eastAsiaTheme="minorHAnsi" w:hAnsiTheme="minorHAnsi" w:cstheme="minorBidi"/>
          <w:sz w:val="22"/>
          <w:szCs w:val="22"/>
          <w:lang w:val="es-CR" w:eastAsia="en-US"/>
        </w:rPr>
        <w:t>(*) En caso de que el postulante sea profesional indicar en la Declaración que no ha sido inhabilitado para el ejercicio de la profesión.</w:t>
      </w:r>
      <w:r w:rsidRPr="0029268A">
        <w:rPr>
          <w:rFonts w:asciiTheme="minorHAnsi" w:eastAsiaTheme="minorHAnsi" w:hAnsiTheme="minorHAnsi" w:cstheme="minorBidi"/>
          <w:b/>
          <w:bCs/>
          <w:sz w:val="22"/>
          <w:szCs w:val="22"/>
          <w:lang w:val="es-CR" w:eastAsia="en-US"/>
        </w:rPr>
        <w:t xml:space="preserve"> </w:t>
      </w:r>
      <w:r w:rsidRPr="00B36533">
        <w:rPr>
          <w:rFonts w:ascii="Arial" w:eastAsia="Batang" w:hAnsi="Arial" w:cs="Arial"/>
          <w:b/>
          <w:sz w:val="20"/>
          <w:szCs w:val="20"/>
          <w:lang w:val="es-MX"/>
        </w:rPr>
        <w:t xml:space="preserve">(Se adjunta modelo de esa declaración).  </w:t>
      </w:r>
    </w:p>
    <w:p w:rsidR="0029268A" w:rsidRPr="0029268A" w:rsidRDefault="0029268A" w:rsidP="0029268A">
      <w:pPr>
        <w:pStyle w:val="Sinespaciado"/>
        <w:rPr>
          <w:rFonts w:eastAsiaTheme="minorHAnsi"/>
        </w:rPr>
      </w:pPr>
    </w:p>
    <w:p w:rsidR="0029268A" w:rsidRPr="0029268A" w:rsidRDefault="0029268A" w:rsidP="0029268A">
      <w:pPr>
        <w:spacing w:after="160" w:line="259" w:lineRule="auto"/>
        <w:contextualSpacing/>
        <w:jc w:val="both"/>
        <w:rPr>
          <w:rFonts w:asciiTheme="minorHAnsi" w:eastAsiaTheme="minorHAnsi" w:hAnsiTheme="minorHAnsi" w:cstheme="minorBidi"/>
          <w:sz w:val="22"/>
          <w:szCs w:val="22"/>
          <w:lang w:val="es-CR" w:eastAsia="en-US"/>
        </w:rPr>
      </w:pPr>
      <w:r w:rsidRPr="0029268A">
        <w:rPr>
          <w:rFonts w:asciiTheme="minorHAnsi" w:eastAsiaTheme="minorHAnsi" w:hAnsiTheme="minorHAnsi" w:cstheme="minorBidi"/>
          <w:sz w:val="22"/>
          <w:szCs w:val="22"/>
          <w:lang w:val="es-CR" w:eastAsia="en-US"/>
        </w:rPr>
        <w:t>3.  De cada candidato, certificación emitida por el Registro Judicial de Delincuentes referente a su persona.</w:t>
      </w:r>
    </w:p>
    <w:p w:rsidR="0029268A" w:rsidRPr="0029268A" w:rsidRDefault="0029268A" w:rsidP="0029268A">
      <w:pPr>
        <w:pStyle w:val="Sinespaciado"/>
        <w:rPr>
          <w:rFonts w:eastAsiaTheme="minorHAnsi"/>
        </w:rPr>
      </w:pPr>
    </w:p>
    <w:p w:rsidR="0029268A" w:rsidRPr="0029268A" w:rsidRDefault="0029268A" w:rsidP="0029268A">
      <w:pPr>
        <w:spacing w:after="160" w:line="259" w:lineRule="auto"/>
        <w:jc w:val="both"/>
        <w:rPr>
          <w:rFonts w:asciiTheme="minorHAnsi" w:eastAsiaTheme="minorHAnsi" w:hAnsiTheme="minorHAnsi" w:cstheme="minorBidi"/>
          <w:sz w:val="22"/>
          <w:szCs w:val="22"/>
          <w:lang w:val="es-CR" w:eastAsia="en-US"/>
        </w:rPr>
      </w:pPr>
      <w:r w:rsidRPr="0029268A">
        <w:rPr>
          <w:rFonts w:asciiTheme="minorHAnsi" w:eastAsiaTheme="minorHAnsi" w:hAnsiTheme="minorHAnsi" w:cstheme="minorBidi"/>
          <w:sz w:val="22"/>
          <w:szCs w:val="22"/>
          <w:lang w:val="es-CR" w:eastAsia="en-US"/>
        </w:rPr>
        <w:t xml:space="preserve">5. Autorización firmada </w:t>
      </w:r>
      <w:r w:rsidRPr="0029268A">
        <w:rPr>
          <w:rFonts w:asciiTheme="minorHAnsi" w:eastAsiaTheme="minorHAnsi" w:hAnsiTheme="minorHAnsi" w:cstheme="minorBidi"/>
          <w:b/>
          <w:bCs/>
          <w:sz w:val="22"/>
          <w:szCs w:val="22"/>
          <w:lang w:val="es-CR" w:eastAsia="en-US"/>
        </w:rPr>
        <w:t>(física o digitalmente)</w:t>
      </w:r>
      <w:r w:rsidRPr="0029268A">
        <w:rPr>
          <w:rFonts w:asciiTheme="minorHAnsi" w:eastAsiaTheme="minorHAnsi" w:hAnsiTheme="minorHAnsi" w:cstheme="minorBidi"/>
          <w:sz w:val="22"/>
          <w:szCs w:val="22"/>
          <w:lang w:val="es-CR" w:eastAsia="en-US"/>
        </w:rPr>
        <w:t xml:space="preserve"> por los candidatos del CIC </w:t>
      </w:r>
      <w:r w:rsidRPr="0029268A">
        <w:rPr>
          <w:rFonts w:asciiTheme="minorHAnsi" w:eastAsiaTheme="minorHAnsi" w:hAnsiTheme="minorHAnsi" w:cstheme="minorBidi"/>
          <w:b/>
          <w:bCs/>
          <w:sz w:val="22"/>
          <w:szCs w:val="22"/>
          <w:u w:val="single"/>
          <w:lang w:val="es-CR" w:eastAsia="en-US"/>
        </w:rPr>
        <w:t>(Se adjunta texto del Banco)</w:t>
      </w:r>
      <w:r>
        <w:rPr>
          <w:rFonts w:asciiTheme="minorHAnsi" w:eastAsiaTheme="minorHAnsi" w:hAnsiTheme="minorHAnsi" w:cstheme="minorBidi"/>
          <w:b/>
          <w:bCs/>
          <w:sz w:val="22"/>
          <w:szCs w:val="22"/>
          <w:u w:val="single"/>
          <w:lang w:val="es-CR" w:eastAsia="en-US"/>
        </w:rPr>
        <w:t>.</w:t>
      </w:r>
    </w:p>
    <w:p w:rsidR="0029268A" w:rsidRPr="0006652A" w:rsidRDefault="0029268A"/>
    <w:sectPr w:rsidR="0029268A" w:rsidRPr="0006652A" w:rsidSect="004D6575">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C9C" w:rsidRDefault="00660C9C" w:rsidP="00E67A7C">
      <w:r>
        <w:separator/>
      </w:r>
    </w:p>
  </w:endnote>
  <w:endnote w:type="continuationSeparator" w:id="0">
    <w:p w:rsidR="00660C9C" w:rsidRDefault="00660C9C" w:rsidP="00E6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C9C" w:rsidRDefault="00660C9C" w:rsidP="00E67A7C">
      <w:r>
        <w:separator/>
      </w:r>
    </w:p>
  </w:footnote>
  <w:footnote w:type="continuationSeparator" w:id="0">
    <w:p w:rsidR="00660C9C" w:rsidRDefault="00660C9C" w:rsidP="00E6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ACC"/>
    <w:multiLevelType w:val="hybridMultilevel"/>
    <w:tmpl w:val="91BA080C"/>
    <w:lvl w:ilvl="0" w:tplc="200EFE0C">
      <w:start w:val="2"/>
      <w:numFmt w:val="decimal"/>
      <w:lvlText w:val="%1."/>
      <w:lvlJc w:val="left"/>
      <w:pPr>
        <w:ind w:left="1080" w:hanging="360"/>
      </w:pPr>
      <w:rPr>
        <w:rFonts w:hint="default"/>
        <w:strike/>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AA3107D"/>
    <w:multiLevelType w:val="hybridMultilevel"/>
    <w:tmpl w:val="4F2CD8CA"/>
    <w:lvl w:ilvl="0" w:tplc="D15E95E8">
      <w:numFmt w:val="bullet"/>
      <w:lvlText w:val="•"/>
      <w:lvlJc w:val="left"/>
      <w:pPr>
        <w:ind w:left="1065" w:hanging="705"/>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1BE7EAD"/>
    <w:multiLevelType w:val="hybridMultilevel"/>
    <w:tmpl w:val="E8B024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2A"/>
    <w:rsid w:val="0006652A"/>
    <w:rsid w:val="0029268A"/>
    <w:rsid w:val="002E7992"/>
    <w:rsid w:val="00397D7A"/>
    <w:rsid w:val="004D6575"/>
    <w:rsid w:val="00660C9C"/>
    <w:rsid w:val="00700DF9"/>
    <w:rsid w:val="007A5680"/>
    <w:rsid w:val="00E67A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F528"/>
  <w15:chartTrackingRefBased/>
  <w15:docId w15:val="{B245A3D3-2571-4E23-997C-3FE11C40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A5680"/>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7A5680"/>
    <w:rPr>
      <w:rFonts w:eastAsiaTheme="minorEastAsia"/>
      <w:lang w:eastAsia="es-CR"/>
    </w:rPr>
  </w:style>
  <w:style w:type="paragraph" w:styleId="Prrafodelista">
    <w:name w:val="List Paragraph"/>
    <w:basedOn w:val="Normal"/>
    <w:uiPriority w:val="34"/>
    <w:qFormat/>
    <w:rsid w:val="0029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0398F5A9C94A4F83EE027DCC52B54C" ma:contentTypeVersion="2" ma:contentTypeDescription="Crear nuevo documento." ma:contentTypeScope="" ma:versionID="ab497da6d92ba2483fbe93f7d33c265a">
  <xsd:schema xmlns:xsd="http://www.w3.org/2001/XMLSchema" xmlns:xs="http://www.w3.org/2001/XMLSchema" xmlns:p="http://schemas.microsoft.com/office/2006/metadata/properties" xmlns:ns1="http://schemas.microsoft.com/sharepoint/v3" xmlns:ns2="312a2706-72ab-4e0b-af4b-7c7acc4316d2" targetNamespace="http://schemas.microsoft.com/office/2006/metadata/properties" ma:root="true" ma:fieldsID="efa2d5b0ed39fc84b62ee2ef49db3c13" ns1:_="" ns2:_="">
    <xsd:import namespace="http://schemas.microsoft.com/sharepoint/v3"/>
    <xsd:import namespace="312a2706-72ab-4e0b-af4b-7c7acc4316d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2a2706-72ab-4e0b-af4b-7c7acc4316d2"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B59C4-28DA-4EB4-86DB-B533F481BF29}"/>
</file>

<file path=customXml/itemProps2.xml><?xml version="1.0" encoding="utf-8"?>
<ds:datastoreItem xmlns:ds="http://schemas.openxmlformats.org/officeDocument/2006/customXml" ds:itemID="{AACA8F57-E2EC-4097-8B6D-271866B92698}"/>
</file>

<file path=customXml/itemProps3.xml><?xml version="1.0" encoding="utf-8"?>
<ds:datastoreItem xmlns:ds="http://schemas.openxmlformats.org/officeDocument/2006/customXml" ds:itemID="{054C91AA-678C-4862-AF3D-51FE9F2D78B2}"/>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Vindas Esquivel</dc:creator>
  <cp:keywords/>
  <dc:description/>
  <cp:lastModifiedBy>Lindsay Tosso Rosales</cp:lastModifiedBy>
  <cp:revision>1</cp:revision>
  <dcterms:created xsi:type="dcterms:W3CDTF">2020-10-16T15:27:00Z</dcterms:created>
  <dcterms:modified xsi:type="dcterms:W3CDTF">2020-10-16T15:27:00Z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d96896-159d-4b37-8060-16b391fddc14_Enabled">
    <vt:lpwstr>True</vt:lpwstr>
  </property>
  <property fmtid="{D5CDD505-2E9C-101B-9397-08002B2CF9AE}" pid="3" name="MSIP_Label_3fd96896-159d-4b37-8060-16b391fddc14_SiteId">
    <vt:lpwstr>6e852f85-8b27-4c6b-8ee2-181db2a7f482</vt:lpwstr>
  </property>
  <property fmtid="{D5CDD505-2E9C-101B-9397-08002B2CF9AE}" pid="4" name="MSIP_Label_3fd96896-159d-4b37-8060-16b391fddc14_Owner">
    <vt:lpwstr>Jvindas@bp.fi.cr</vt:lpwstr>
  </property>
  <property fmtid="{D5CDD505-2E9C-101B-9397-08002B2CF9AE}" pid="5" name="MSIP_Label_3fd96896-159d-4b37-8060-16b391fddc14_SetDate">
    <vt:lpwstr>2020-10-06T14:30:15.0233828Z</vt:lpwstr>
  </property>
  <property fmtid="{D5CDD505-2E9C-101B-9397-08002B2CF9AE}" pid="6" name="MSIP_Label_3fd96896-159d-4b37-8060-16b391fddc14_Name">
    <vt:lpwstr>Público</vt:lpwstr>
  </property>
  <property fmtid="{D5CDD505-2E9C-101B-9397-08002B2CF9AE}" pid="7" name="MSIP_Label_3fd96896-159d-4b37-8060-16b391fddc14_Application">
    <vt:lpwstr>Microsoft Azure Information Protection</vt:lpwstr>
  </property>
  <property fmtid="{D5CDD505-2E9C-101B-9397-08002B2CF9AE}" pid="8" name="MSIP_Label_3fd96896-159d-4b37-8060-16b391fddc14_ActionId">
    <vt:lpwstr>dc5af7a7-5809-4f6d-a01b-acb9cc6bbfe2</vt:lpwstr>
  </property>
  <property fmtid="{D5CDD505-2E9C-101B-9397-08002B2CF9AE}" pid="9" name="MSIP_Label_3fd96896-159d-4b37-8060-16b391fddc14_Extended_MSFT_Method">
    <vt:lpwstr>Automatic</vt:lpwstr>
  </property>
  <property fmtid="{D5CDD505-2E9C-101B-9397-08002B2CF9AE}" pid="10" name="Sensitivity">
    <vt:lpwstr>Público</vt:lpwstr>
  </property>
  <property fmtid="{D5CDD505-2E9C-101B-9397-08002B2CF9AE}" pid="11" name="ContentTypeId">
    <vt:lpwstr>0x010100A30398F5A9C94A4F83EE027DCC52B54C</vt:lpwstr>
  </property>
</Properties>
</file>